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93" w:rsidRDefault="00D96F93" w:rsidP="00D96F93">
      <w:pPr>
        <w:spacing w:after="0"/>
      </w:pPr>
      <w:r w:rsidRPr="00D96F93">
        <w:rPr>
          <w:noProof/>
          <w:lang w:eastAsia="en-GB" w:bidi="ar-SA"/>
        </w:rPr>
        <w:drawing>
          <wp:inline distT="0" distB="0" distL="0" distR="0">
            <wp:extent cx="1905000" cy="638175"/>
            <wp:effectExtent l="0" t="0" r="0" b="952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93" w:rsidRDefault="00D96F93" w:rsidP="00D96F93">
      <w:pPr>
        <w:spacing w:after="0"/>
      </w:pPr>
    </w:p>
    <w:p w:rsidR="00D96F93" w:rsidRPr="009E4295" w:rsidRDefault="009E4295" w:rsidP="00D96F93">
      <w:pPr>
        <w:spacing w:after="0"/>
        <w:rPr>
          <w:sz w:val="32"/>
          <w:szCs w:val="32"/>
        </w:rPr>
      </w:pPr>
      <w:r w:rsidRPr="009E4295">
        <w:rPr>
          <w:sz w:val="32"/>
          <w:szCs w:val="32"/>
        </w:rPr>
        <w:t xml:space="preserve">Annual summary April </w:t>
      </w:r>
      <w:r w:rsidR="00D96F93" w:rsidRPr="009E4295">
        <w:rPr>
          <w:sz w:val="32"/>
          <w:szCs w:val="32"/>
        </w:rPr>
        <w:t>2015</w:t>
      </w:r>
      <w:r w:rsidRPr="009E4295">
        <w:rPr>
          <w:sz w:val="32"/>
          <w:szCs w:val="32"/>
        </w:rPr>
        <w:t xml:space="preserve"> – March 20</w:t>
      </w:r>
      <w:r w:rsidR="00D96F93" w:rsidRPr="009E4295">
        <w:rPr>
          <w:sz w:val="32"/>
          <w:szCs w:val="32"/>
        </w:rPr>
        <w:t>16</w:t>
      </w:r>
    </w:p>
    <w:p w:rsidR="00D96F93" w:rsidRDefault="00D96F93" w:rsidP="00D96F93">
      <w:pPr>
        <w:spacing w:after="0"/>
      </w:pPr>
    </w:p>
    <w:p w:rsidR="00EC2B23" w:rsidRPr="00D96F93" w:rsidRDefault="00D96F93" w:rsidP="00D96F93">
      <w:pPr>
        <w:spacing w:after="0"/>
        <w:rPr>
          <w:b/>
          <w:bCs/>
          <w:sz w:val="48"/>
          <w:szCs w:val="48"/>
        </w:rPr>
      </w:pPr>
      <w:r w:rsidRPr="00D96F93">
        <w:rPr>
          <w:b/>
          <w:bCs/>
          <w:sz w:val="48"/>
          <w:szCs w:val="48"/>
        </w:rPr>
        <w:t xml:space="preserve">How </w:t>
      </w:r>
      <w:r w:rsidR="001D6560">
        <w:rPr>
          <w:b/>
          <w:bCs/>
          <w:sz w:val="48"/>
          <w:szCs w:val="48"/>
        </w:rPr>
        <w:t xml:space="preserve">well </w:t>
      </w:r>
      <w:r w:rsidRPr="00D96F93">
        <w:rPr>
          <w:b/>
          <w:bCs/>
          <w:sz w:val="48"/>
          <w:szCs w:val="48"/>
        </w:rPr>
        <w:t xml:space="preserve">are </w:t>
      </w:r>
      <w:r w:rsidR="001D6560">
        <w:rPr>
          <w:b/>
          <w:bCs/>
          <w:sz w:val="48"/>
          <w:szCs w:val="48"/>
        </w:rPr>
        <w:t xml:space="preserve">we </w:t>
      </w:r>
      <w:r w:rsidRPr="00D96F93">
        <w:rPr>
          <w:b/>
          <w:bCs/>
          <w:sz w:val="48"/>
          <w:szCs w:val="48"/>
        </w:rPr>
        <w:t xml:space="preserve">looking after </w:t>
      </w:r>
      <w:r w:rsidR="001D6560">
        <w:rPr>
          <w:b/>
          <w:bCs/>
          <w:sz w:val="48"/>
          <w:szCs w:val="48"/>
        </w:rPr>
        <w:t>heart and circulation</w:t>
      </w:r>
      <w:r w:rsidR="005009A7">
        <w:rPr>
          <w:b/>
          <w:bCs/>
          <w:sz w:val="48"/>
          <w:szCs w:val="48"/>
        </w:rPr>
        <w:t xml:space="preserve"> problems</w:t>
      </w:r>
      <w:bookmarkStart w:id="0" w:name="_GoBack"/>
      <w:bookmarkEnd w:id="0"/>
      <w:r w:rsidRPr="00D96F93">
        <w:rPr>
          <w:b/>
          <w:bCs/>
          <w:sz w:val="48"/>
          <w:szCs w:val="48"/>
        </w:rPr>
        <w:t>?</w:t>
      </w:r>
    </w:p>
    <w:p w:rsidR="00D96F93" w:rsidRPr="00F3434E" w:rsidRDefault="00D96F93" w:rsidP="00D96F93">
      <w:pPr>
        <w:spacing w:after="0"/>
        <w:rPr>
          <w:sz w:val="32"/>
          <w:szCs w:val="32"/>
        </w:rPr>
      </w:pPr>
    </w:p>
    <w:p w:rsidR="00D96F93" w:rsidRDefault="00D96F93" w:rsidP="00D96F9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622"/>
        <w:gridCol w:w="1540"/>
      </w:tblGrid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b/>
                <w:bCs/>
                <w:sz w:val="26"/>
                <w:szCs w:val="26"/>
              </w:rPr>
            </w:pPr>
            <w:r w:rsidRPr="00F3434E">
              <w:rPr>
                <w:b/>
                <w:bCs/>
                <w:sz w:val="26"/>
                <w:szCs w:val="26"/>
              </w:rPr>
              <w:t>Long-term condition</w:t>
            </w: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b/>
                <w:bCs/>
                <w:sz w:val="26"/>
                <w:szCs w:val="26"/>
              </w:rPr>
            </w:pPr>
            <w:r w:rsidRPr="00F3434E">
              <w:rPr>
                <w:b/>
                <w:bCs/>
                <w:sz w:val="26"/>
                <w:szCs w:val="26"/>
              </w:rPr>
              <w:t>Indicator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b/>
                <w:bCs/>
                <w:sz w:val="26"/>
                <w:szCs w:val="26"/>
              </w:rPr>
            </w:pPr>
            <w:r w:rsidRPr="00F3434E">
              <w:rPr>
                <w:b/>
                <w:bCs/>
                <w:sz w:val="26"/>
                <w:szCs w:val="26"/>
              </w:rPr>
              <w:t>Achieved #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Coronary heart disease</w:t>
            </w: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Blood pressure controlled at 150/90 or below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95%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 xml:space="preserve">Anti-platelet medication 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100%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Influenza vaccine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100%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Heart failure</w:t>
            </w: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Confirmed by echocardiogram or specialist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100%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Angiotensin converting enzyme inhibitor medication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100%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Beta blocker medication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100%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 xml:space="preserve">Stroke/ </w:t>
            </w:r>
            <w:r w:rsidR="00DD781D">
              <w:rPr>
                <w:sz w:val="26"/>
                <w:szCs w:val="26"/>
              </w:rPr>
              <w:t>TIA (</w:t>
            </w:r>
            <w:r w:rsidRPr="00F3434E">
              <w:rPr>
                <w:sz w:val="26"/>
                <w:szCs w:val="26"/>
              </w:rPr>
              <w:t>transient ischaemic attack</w:t>
            </w:r>
            <w:r w:rsidR="00DD781D">
              <w:rPr>
                <w:sz w:val="26"/>
                <w:szCs w:val="26"/>
              </w:rPr>
              <w:t>)</w:t>
            </w: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Confirmed by CT or MRI scan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100%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Blood pressure controlled at 150/90 or below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89%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 xml:space="preserve">Anti-platelet medication 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100%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Influenza vaccine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97%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Hypertension</w:t>
            </w: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Blood pressure controlled at 150/90 or below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87%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 xml:space="preserve">Statin medication for cardiovascular risk over 20% 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100%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BP check for all over 45 year olds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92%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Atrial fibrillation</w:t>
            </w: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 xml:space="preserve">Assessed by CHA2DS2-VASc score 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100%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 xml:space="preserve">Anti-platelet medication 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77%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Peripheral vascular disease</w:t>
            </w: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Blood pressure controlled at 150/90 or below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95%</w:t>
            </w:r>
          </w:p>
        </w:tc>
      </w:tr>
      <w:tr w:rsidR="00F3434E" w:rsidRPr="00F3434E" w:rsidTr="00F3434E">
        <w:trPr>
          <w:trHeight w:val="375"/>
        </w:trPr>
        <w:tc>
          <w:tcPr>
            <w:tcW w:w="41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</w:p>
        </w:tc>
        <w:tc>
          <w:tcPr>
            <w:tcW w:w="62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 xml:space="preserve">Anti-platelet medication </w:t>
            </w:r>
          </w:p>
        </w:tc>
        <w:tc>
          <w:tcPr>
            <w:tcW w:w="2020" w:type="dxa"/>
            <w:noWrap/>
            <w:hideMark/>
          </w:tcPr>
          <w:p w:rsidR="00F3434E" w:rsidRPr="00F3434E" w:rsidRDefault="00F3434E" w:rsidP="00F3434E">
            <w:pPr>
              <w:rPr>
                <w:sz w:val="26"/>
                <w:szCs w:val="26"/>
              </w:rPr>
            </w:pPr>
            <w:r w:rsidRPr="00F3434E">
              <w:rPr>
                <w:sz w:val="26"/>
                <w:szCs w:val="26"/>
              </w:rPr>
              <w:t>100%</w:t>
            </w:r>
          </w:p>
        </w:tc>
      </w:tr>
    </w:tbl>
    <w:p w:rsidR="00F3434E" w:rsidRDefault="00F3434E" w:rsidP="00D96F93">
      <w:pPr>
        <w:spacing w:after="0"/>
      </w:pPr>
    </w:p>
    <w:p w:rsidR="006A7653" w:rsidRDefault="006A7653" w:rsidP="00D96F93">
      <w:pPr>
        <w:spacing w:after="0"/>
      </w:pPr>
      <w:r>
        <w:t># final count excludes patients who decline treatment or have other special circumstances</w:t>
      </w:r>
    </w:p>
    <w:sectPr w:rsidR="006A7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93"/>
    <w:rsid w:val="00095EEE"/>
    <w:rsid w:val="001D6560"/>
    <w:rsid w:val="002F4A96"/>
    <w:rsid w:val="005009A7"/>
    <w:rsid w:val="006A7653"/>
    <w:rsid w:val="007D0FF3"/>
    <w:rsid w:val="009E4295"/>
    <w:rsid w:val="00D96F93"/>
    <w:rsid w:val="00DD781D"/>
    <w:rsid w:val="00EC2B23"/>
    <w:rsid w:val="00F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E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EE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E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EE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Hiew</dc:creator>
  <cp:keywords/>
  <dc:description/>
  <cp:lastModifiedBy>emis2000 emis</cp:lastModifiedBy>
  <cp:revision>8</cp:revision>
  <dcterms:created xsi:type="dcterms:W3CDTF">2016-04-07T23:52:00Z</dcterms:created>
  <dcterms:modified xsi:type="dcterms:W3CDTF">2016-04-21T12:33:00Z</dcterms:modified>
</cp:coreProperties>
</file>